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790" w:rsidRPr="002E60F7" w:rsidRDefault="002E60F7" w:rsidP="002E60F7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Беседа для родителей: «</w:t>
      </w:r>
      <w:r w:rsidR="00193790" w:rsidRPr="002E60F7">
        <w:rPr>
          <w:sz w:val="24"/>
          <w:szCs w:val="24"/>
          <w:lang w:eastAsia="ru-RU"/>
        </w:rPr>
        <w:t>Отцы, дети и Интернет</w:t>
      </w:r>
      <w:r>
        <w:rPr>
          <w:sz w:val="24"/>
          <w:szCs w:val="24"/>
          <w:lang w:eastAsia="ru-RU"/>
        </w:rPr>
        <w:t>»</w:t>
      </w:r>
      <w:bookmarkStart w:id="0" w:name="_GoBack"/>
      <w:bookmarkEnd w:id="0"/>
    </w:p>
    <w:p w:rsidR="00193790" w:rsidRPr="002E60F7" w:rsidRDefault="00193790" w:rsidP="002E60F7">
      <w:pPr>
        <w:rPr>
          <w:rFonts w:ascii="Verdana" w:hAnsi="Verdana" w:cs="Times New Roman"/>
          <w:sz w:val="24"/>
          <w:szCs w:val="24"/>
          <w:lang w:eastAsia="ru-RU"/>
        </w:rPr>
      </w:pPr>
      <w:r w:rsidRPr="002E60F7">
        <w:rPr>
          <w:rFonts w:ascii="Verdana" w:hAnsi="Verdana" w:cs="Times New Roman"/>
          <w:sz w:val="24"/>
          <w:szCs w:val="24"/>
          <w:lang w:eastAsia="ru-RU"/>
        </w:rPr>
        <w:t xml:space="preserve">      Проблема «отцов и детей» существует с давних времен. Вспомним литературную классику </w:t>
      </w:r>
      <w:proofErr w:type="gramStart"/>
      <w:r w:rsidRPr="002E60F7">
        <w:rPr>
          <w:rFonts w:ascii="Verdana" w:hAnsi="Verdana" w:cs="Times New Roman"/>
          <w:sz w:val="24"/>
          <w:szCs w:val="24"/>
          <w:lang w:eastAsia="ru-RU"/>
        </w:rPr>
        <w:t>XIX</w:t>
      </w:r>
      <w:proofErr w:type="gramEnd"/>
      <w:r w:rsidRPr="002E60F7">
        <w:rPr>
          <w:rFonts w:ascii="Verdana" w:hAnsi="Verdana" w:cs="Times New Roman"/>
          <w:sz w:val="24"/>
          <w:szCs w:val="24"/>
          <w:lang w:eastAsia="ru-RU"/>
        </w:rPr>
        <w:t xml:space="preserve"> в. Сколько художественных фильмов посвящено этой теме в XX в. Сегодня мы живем уже в XXI в. Большое количество литературы по проблемам общения на книжных прилавках, а сама проблема конфликта «отцов и детей» остается. Дети не всегда могут сами разобраться в сложных ситуациях. И если рядом нет взрослого, которому можно довериться, ребенок уходит в свой мир со всеми своими проблемами. И выбирает он для себя то, что может его отвлечь от сложной реальности. Сегодня компьютерные игры, Интернет, игральные автоматы являются для многих тем миром, где все просто, где нет проблем и нет конфликтных ситуаций. Когда-то благосостоянием в доме считался телевизор, потом магнитофон. В 1980-е гг. этим стало видео, а в 1990-е гг. – персональный компьютер, который открывал такие возможности и горизонты, что иметь такую игрушку мечтал каждый. Сегодня компьютером никого не удивишь. Случается так, что компьютер может увлечь человека настолько, что психика его вызывает серьезные опасения у психологов и психотерапевтов.</w:t>
      </w:r>
    </w:p>
    <w:p w:rsidR="00193790" w:rsidRPr="002E60F7" w:rsidRDefault="00193790" w:rsidP="002E60F7">
      <w:pPr>
        <w:rPr>
          <w:color w:val="CA7502"/>
          <w:sz w:val="24"/>
          <w:szCs w:val="24"/>
          <w:lang w:eastAsia="ru-RU"/>
        </w:rPr>
      </w:pPr>
      <w:r w:rsidRPr="002E60F7">
        <w:rPr>
          <w:color w:val="CA7502"/>
          <w:sz w:val="24"/>
          <w:szCs w:val="24"/>
          <w:lang w:eastAsia="ru-RU"/>
        </w:rPr>
        <w:t>Конфликты поколений</w:t>
      </w:r>
    </w:p>
    <w:p w:rsidR="00193790" w:rsidRPr="002E60F7" w:rsidRDefault="00193790" w:rsidP="002E60F7">
      <w:pPr>
        <w:rPr>
          <w:rFonts w:ascii="Verdana" w:hAnsi="Verdana" w:cs="Times New Roman"/>
          <w:sz w:val="24"/>
          <w:szCs w:val="24"/>
          <w:lang w:eastAsia="ru-RU"/>
        </w:rPr>
      </w:pPr>
      <w:r w:rsidRPr="002E60F7">
        <w:rPr>
          <w:rFonts w:ascii="Verdana" w:hAnsi="Verdana" w:cs="Times New Roman"/>
          <w:sz w:val="24"/>
          <w:szCs w:val="24"/>
          <w:lang w:eastAsia="ru-RU"/>
        </w:rPr>
        <w:t>      Рассмотрим виды конфликтов между взрослым и ребенком.</w:t>
      </w:r>
      <w:r w:rsidRPr="002E60F7">
        <w:rPr>
          <w:rFonts w:ascii="Verdana" w:hAnsi="Verdana" w:cs="Times New Roman"/>
          <w:sz w:val="24"/>
          <w:szCs w:val="24"/>
          <w:lang w:eastAsia="ru-RU"/>
        </w:rPr>
        <w:br/>
        <w:t>      1. </w:t>
      </w:r>
      <w:r w:rsidRPr="002E60F7">
        <w:rPr>
          <w:rFonts w:ascii="Verdana" w:hAnsi="Verdana" w:cs="Times New Roman"/>
          <w:i/>
          <w:iCs/>
          <w:sz w:val="24"/>
          <w:szCs w:val="24"/>
          <w:lang w:eastAsia="ru-RU"/>
        </w:rPr>
        <w:t>Конфликт неподчинения.</w:t>
      </w:r>
      <w:r w:rsidRPr="002E60F7">
        <w:rPr>
          <w:rFonts w:ascii="Verdana" w:hAnsi="Verdana" w:cs="Times New Roman"/>
          <w:sz w:val="24"/>
          <w:szCs w:val="24"/>
          <w:lang w:eastAsia="ru-RU"/>
        </w:rPr>
        <w:br/>
        <w:t>      Ребенок отказывается выполнять те или иные требования, причем совсем недавно они не вызывали такой реакции. Отказ обычно высказывается словесно или показывается действиями, что связано с желанием отстоять свое мнение любыми путями.</w:t>
      </w:r>
      <w:r w:rsidRPr="002E60F7">
        <w:rPr>
          <w:rFonts w:ascii="Verdana" w:hAnsi="Verdana" w:cs="Times New Roman"/>
          <w:sz w:val="24"/>
          <w:szCs w:val="24"/>
          <w:lang w:eastAsia="ru-RU"/>
        </w:rPr>
        <w:br/>
        <w:t>      2. </w:t>
      </w:r>
      <w:r w:rsidRPr="002E60F7">
        <w:rPr>
          <w:rFonts w:ascii="Verdana" w:hAnsi="Verdana" w:cs="Times New Roman"/>
          <w:i/>
          <w:iCs/>
          <w:sz w:val="24"/>
          <w:szCs w:val="24"/>
          <w:lang w:eastAsia="ru-RU"/>
        </w:rPr>
        <w:t>Конфликт единства.</w:t>
      </w:r>
      <w:r w:rsidRPr="002E60F7">
        <w:rPr>
          <w:rFonts w:ascii="Verdana" w:hAnsi="Verdana" w:cs="Times New Roman"/>
          <w:sz w:val="24"/>
          <w:szCs w:val="24"/>
          <w:lang w:eastAsia="ru-RU"/>
        </w:rPr>
        <w:br/>
        <w:t>      Ребенок поступает так, как принято в среде сверстников или друзей. Сам бы он так себя не вел, если бы не страх выглядеть слабым или маменькиным сынком.</w:t>
      </w:r>
      <w:r w:rsidRPr="002E60F7">
        <w:rPr>
          <w:rFonts w:ascii="Verdana" w:hAnsi="Verdana" w:cs="Times New Roman"/>
          <w:sz w:val="24"/>
          <w:szCs w:val="24"/>
          <w:lang w:eastAsia="ru-RU"/>
        </w:rPr>
        <w:br/>
        <w:t>      3. </w:t>
      </w:r>
      <w:r w:rsidRPr="002E60F7">
        <w:rPr>
          <w:rFonts w:ascii="Verdana" w:hAnsi="Verdana" w:cs="Times New Roman"/>
          <w:i/>
          <w:iCs/>
          <w:sz w:val="24"/>
          <w:szCs w:val="24"/>
          <w:lang w:eastAsia="ru-RU"/>
        </w:rPr>
        <w:t>Конфликт нелюбви.</w:t>
      </w:r>
      <w:r w:rsidRPr="002E60F7">
        <w:rPr>
          <w:rFonts w:ascii="Verdana" w:hAnsi="Verdana" w:cs="Times New Roman"/>
          <w:sz w:val="24"/>
          <w:szCs w:val="24"/>
          <w:lang w:eastAsia="ru-RU"/>
        </w:rPr>
        <w:br/>
        <w:t>      Он случается обычно тогда, когда к одному из родителей ребенок относится без уважения. Причины этому могут быть разные: алкоголизм в семье, супружеские измены между родителями, т. е. все то, что является для ребенка важным. В результате ребенок устраивает специально такие ситуации, что взрослый теряет терпение.</w:t>
      </w:r>
    </w:p>
    <w:p w:rsidR="003B0ABB" w:rsidRPr="002E60F7" w:rsidRDefault="003B0ABB" w:rsidP="002E60F7">
      <w:pPr>
        <w:rPr>
          <w:sz w:val="24"/>
          <w:szCs w:val="24"/>
        </w:rPr>
      </w:pPr>
    </w:p>
    <w:sectPr w:rsidR="003B0ABB" w:rsidRPr="002E6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98A"/>
    <w:rsid w:val="00193790"/>
    <w:rsid w:val="002E60F7"/>
    <w:rsid w:val="003B0ABB"/>
    <w:rsid w:val="0073698A"/>
    <w:rsid w:val="00FB0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937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937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9379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937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937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937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937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9379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937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93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4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1779</Characters>
  <Application>Microsoft Office Word</Application>
  <DocSecurity>0</DocSecurity>
  <Lines>14</Lines>
  <Paragraphs>4</Paragraphs>
  <ScaleCrop>false</ScaleCrop>
  <Company>XTreme.ws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6</cp:revision>
  <dcterms:created xsi:type="dcterms:W3CDTF">2014-01-31T06:49:00Z</dcterms:created>
  <dcterms:modified xsi:type="dcterms:W3CDTF">2014-02-05T10:35:00Z</dcterms:modified>
</cp:coreProperties>
</file>